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7997" w:rsidRPr="00437300" w:rsidRDefault="00203E99" w:rsidP="00190513">
      <w:pPr>
        <w:jc w:val="both"/>
        <w:rPr>
          <w:b/>
        </w:rPr>
      </w:pPr>
      <w:r>
        <w:rPr>
          <w:b/>
        </w:rPr>
        <w:t xml:space="preserve">                                                                         </w:t>
      </w:r>
      <w:r w:rsidR="006B06C8" w:rsidRPr="00437300">
        <w:rPr>
          <w:b/>
        </w:rPr>
        <w:t xml:space="preserve">Cocotte di  Guido </w:t>
      </w:r>
      <w:proofErr w:type="spellStart"/>
      <w:r w:rsidR="006B06C8" w:rsidRPr="00437300">
        <w:rPr>
          <w:b/>
        </w:rPr>
        <w:t>Gozzano</w:t>
      </w:r>
      <w:proofErr w:type="spellEnd"/>
    </w:p>
    <w:p w:rsidR="000011B1" w:rsidRDefault="00203E99" w:rsidP="00190513">
      <w:pPr>
        <w:jc w:val="both"/>
      </w:pPr>
      <w:r>
        <w:t xml:space="preserve">               </w:t>
      </w:r>
      <w:r w:rsidR="000011B1">
        <w:t xml:space="preserve">A ventiquattro </w:t>
      </w:r>
      <w:r w:rsidR="006B06C8">
        <w:t xml:space="preserve"> anni , malato di t</w:t>
      </w:r>
      <w:r w:rsidR="000011B1">
        <w:t>ubercolosi</w:t>
      </w:r>
      <w:r w:rsidR="00190513">
        <w:t xml:space="preserve"> - </w:t>
      </w:r>
      <w:r w:rsidR="006B06C8">
        <w:t xml:space="preserve">un male </w:t>
      </w:r>
      <w:r w:rsidR="000011B1">
        <w:t xml:space="preserve">allora </w:t>
      </w:r>
      <w:r w:rsidR="006B06C8">
        <w:t>incurabile</w:t>
      </w:r>
      <w:r w:rsidR="005B781F">
        <w:t xml:space="preserve"> </w:t>
      </w:r>
      <w:r w:rsidR="006B06C8">
        <w:t xml:space="preserve">che lo porterà a morte precoce </w:t>
      </w:r>
      <w:r w:rsidR="00190513">
        <w:t>-</w:t>
      </w:r>
      <w:r w:rsidR="000011B1">
        <w:t xml:space="preserve"> Guido </w:t>
      </w:r>
      <w:proofErr w:type="spellStart"/>
      <w:r w:rsidR="000011B1">
        <w:t>Gozzano</w:t>
      </w:r>
      <w:proofErr w:type="spellEnd"/>
      <w:r w:rsidR="000011B1">
        <w:t xml:space="preserve">  scriss</w:t>
      </w:r>
      <w:r w:rsidR="006B06C8">
        <w:t xml:space="preserve">e questa lunga </w:t>
      </w:r>
      <w:r w:rsidR="00C27F1A">
        <w:t xml:space="preserve">- </w:t>
      </w:r>
      <w:r w:rsidR="000011B1">
        <w:t>e</w:t>
      </w:r>
      <w:r>
        <w:t xml:space="preserve"> ingiustamente </w:t>
      </w:r>
      <w:r w:rsidR="000011B1">
        <w:t xml:space="preserve"> poco celebrata</w:t>
      </w:r>
      <w:r w:rsidR="00C27F1A">
        <w:t xml:space="preserve">- </w:t>
      </w:r>
      <w:r w:rsidR="000011B1">
        <w:t xml:space="preserve"> </w:t>
      </w:r>
      <w:r w:rsidR="006B06C8">
        <w:t xml:space="preserve">poesia </w:t>
      </w:r>
      <w:r w:rsidR="000011B1">
        <w:t xml:space="preserve">. </w:t>
      </w:r>
    </w:p>
    <w:p w:rsidR="006B06C8" w:rsidRDefault="00203E99" w:rsidP="00190513">
      <w:pPr>
        <w:jc w:val="both"/>
      </w:pPr>
      <w:r>
        <w:t xml:space="preserve">                </w:t>
      </w:r>
      <w:r w:rsidR="00C27F1A">
        <w:t>“Cocotte” è</w:t>
      </w:r>
      <w:r w:rsidR="006B06C8">
        <w:t xml:space="preserve">  div</w:t>
      </w:r>
      <w:r w:rsidR="000011B1">
        <w:t>isa in quattro parti distinte. Nella</w:t>
      </w:r>
      <w:r w:rsidR="006B06C8">
        <w:t xml:space="preserve"> </w:t>
      </w:r>
      <w:r w:rsidR="006B06C8" w:rsidRPr="00CD728D">
        <w:rPr>
          <w:u w:val="single"/>
        </w:rPr>
        <w:t>prima</w:t>
      </w:r>
      <w:r w:rsidR="000011B1">
        <w:rPr>
          <w:u w:val="single"/>
        </w:rPr>
        <w:t xml:space="preserve"> strofa  </w:t>
      </w:r>
      <w:r w:rsidR="000011B1">
        <w:t xml:space="preserve"> (</w:t>
      </w:r>
      <w:r w:rsidR="006B06C8">
        <w:t xml:space="preserve">di quattro versi  endecasillabi </w:t>
      </w:r>
      <w:r w:rsidR="00420795">
        <w:t xml:space="preserve"> </w:t>
      </w:r>
      <w:r w:rsidR="005B781F">
        <w:t xml:space="preserve">in rima baciata </w:t>
      </w:r>
      <w:r w:rsidR="000011B1">
        <w:t xml:space="preserve">) </w:t>
      </w:r>
      <w:r w:rsidR="005B781F">
        <w:t xml:space="preserve"> </w:t>
      </w:r>
      <w:r w:rsidR="000011B1">
        <w:t xml:space="preserve"> </w:t>
      </w:r>
      <w:r w:rsidR="005B781F">
        <w:t xml:space="preserve"> </w:t>
      </w:r>
      <w:r w:rsidR="00C27F1A">
        <w:t xml:space="preserve">il poeta predispone </w:t>
      </w:r>
      <w:r w:rsidR="005B781F">
        <w:t xml:space="preserve"> la scena </w:t>
      </w:r>
      <w:r w:rsidR="000011B1">
        <w:t xml:space="preserve"> principale </w:t>
      </w:r>
      <w:r w:rsidR="00C27F1A">
        <w:t xml:space="preserve">(oggi si direbbe la location!) </w:t>
      </w:r>
      <w:r w:rsidR="000011B1">
        <w:t xml:space="preserve">come in un film: </w:t>
      </w:r>
      <w:r w:rsidR="005B781F">
        <w:t xml:space="preserve"> due proprietà contigue, una più grande e una più piccola (giardino,giardinetto) separate  da una   rozza  cancellata, collocate  al limit</w:t>
      </w:r>
      <w:r w:rsidR="00C27F1A">
        <w:t>e  di una spiaggia ligure</w:t>
      </w:r>
      <w:r w:rsidR="005B781F">
        <w:t xml:space="preserve"> , un ambiente  reso più attraente  ed  esotico  </w:t>
      </w:r>
      <w:r w:rsidR="00C27F1A">
        <w:t>dalle palme di un viale</w:t>
      </w:r>
      <w:r w:rsidR="005B781F">
        <w:t xml:space="preserve"> (a Torino di certo se ne vedevano poche!)  . In questa atmosfera di sogno, tanto più perché rivissuta come un </w:t>
      </w:r>
      <w:r w:rsidR="005B781F" w:rsidRPr="00C27F1A">
        <w:rPr>
          <w:i/>
        </w:rPr>
        <w:t>flash</w:t>
      </w:r>
      <w:r w:rsidR="00C27F1A" w:rsidRPr="00C27F1A">
        <w:rPr>
          <w:i/>
        </w:rPr>
        <w:t xml:space="preserve"> back</w:t>
      </w:r>
      <w:r w:rsidR="005B781F">
        <w:t xml:space="preserve">  </w:t>
      </w:r>
      <w:r w:rsidR="00C27F1A">
        <w:t xml:space="preserve">a distanza di </w:t>
      </w:r>
      <w:r w:rsidR="005B781F">
        <w:t xml:space="preserve"> venti anni, </w:t>
      </w:r>
      <w:r w:rsidR="000011B1">
        <w:t xml:space="preserve">compare una giovane donna </w:t>
      </w:r>
      <w:r w:rsidR="00190513">
        <w:t xml:space="preserve">, </w:t>
      </w:r>
      <w:r w:rsidR="005B781F">
        <w:t xml:space="preserve"> </w:t>
      </w:r>
      <w:r w:rsidR="00C27F1A">
        <w:t>affabile e premurosa</w:t>
      </w:r>
      <w:r w:rsidR="00190513">
        <w:t xml:space="preserve">, </w:t>
      </w:r>
      <w:r w:rsidR="005B781F">
        <w:t xml:space="preserve"> che tende la mano e offre un confetto </w:t>
      </w:r>
      <w:r w:rsidR="000011B1">
        <w:t xml:space="preserve"> ad</w:t>
      </w:r>
      <w:r w:rsidR="005B781F">
        <w:t xml:space="preserve"> un fanciulletto</w:t>
      </w:r>
      <w:r w:rsidR="000011B1">
        <w:t xml:space="preserve"> </w:t>
      </w:r>
      <w:r w:rsidR="00C27F1A">
        <w:t xml:space="preserve">di quattro anni </w:t>
      </w:r>
      <w:r w:rsidR="000011B1">
        <w:t>(ovviamente</w:t>
      </w:r>
      <w:r w:rsidR="00C27F1A">
        <w:t xml:space="preserve"> il nostro  </w:t>
      </w:r>
      <w:r w:rsidR="000011B1">
        <w:t xml:space="preserve"> Guido </w:t>
      </w:r>
      <w:proofErr w:type="spellStart"/>
      <w:r w:rsidR="000011B1">
        <w:t>Gozzano</w:t>
      </w:r>
      <w:proofErr w:type="spellEnd"/>
      <w:r w:rsidR="000011B1">
        <w:t>)</w:t>
      </w:r>
      <w:r w:rsidR="004A7648">
        <w:t xml:space="preserve">. </w:t>
      </w:r>
    </w:p>
    <w:p w:rsidR="004A7648" w:rsidRDefault="00203E99" w:rsidP="00190513">
      <w:pPr>
        <w:jc w:val="both"/>
      </w:pPr>
      <w:r>
        <w:t xml:space="preserve">                 </w:t>
      </w:r>
      <w:r w:rsidR="004A7648">
        <w:t xml:space="preserve">L’azione prosegue con un breve dialogo nella </w:t>
      </w:r>
      <w:r w:rsidR="004A7648" w:rsidRPr="008C3E26">
        <w:rPr>
          <w:u w:val="single"/>
        </w:rPr>
        <w:t xml:space="preserve">seconda </w:t>
      </w:r>
      <w:r w:rsidR="00CD728D">
        <w:rPr>
          <w:u w:val="single"/>
        </w:rPr>
        <w:t xml:space="preserve">parte </w:t>
      </w:r>
      <w:r w:rsidR="000011B1">
        <w:t xml:space="preserve"> (di trentadue</w:t>
      </w:r>
      <w:r w:rsidR="004A7648">
        <w:t xml:space="preserve"> versi sempre endecasillabi in rima prevalentemente baciata</w:t>
      </w:r>
      <w:r w:rsidR="000011B1">
        <w:t xml:space="preserve"> ;</w:t>
      </w:r>
      <w:r w:rsidR="00C27F1A">
        <w:t xml:space="preserve"> </w:t>
      </w:r>
      <w:r w:rsidR="00CD728D">
        <w:t xml:space="preserve"> due versi </w:t>
      </w:r>
      <w:r w:rsidR="00C27F1A">
        <w:t xml:space="preserve"> </w:t>
      </w:r>
      <w:r w:rsidR="00CD728D">
        <w:t xml:space="preserve"> costituiscono il dialogo e  compongono coi primi quattro una sestina compiuta)</w:t>
      </w:r>
      <w:r w:rsidR="004A7648">
        <w:t xml:space="preserve">. La giovane donna chiede al piccolo che cosa stia facendo e lui risponde in maniera  </w:t>
      </w:r>
      <w:r w:rsidR="00942E12">
        <w:t>gaia</w:t>
      </w:r>
      <w:r w:rsidR="004A7648">
        <w:t xml:space="preserve"> </w:t>
      </w:r>
      <w:r w:rsidR="000011B1">
        <w:t xml:space="preserve">e spensierata </w:t>
      </w:r>
      <w:r w:rsidR="004A7648">
        <w:t xml:space="preserve">che gioca nientemeno </w:t>
      </w:r>
      <w:r w:rsidR="000011B1">
        <w:t xml:space="preserve">che </w:t>
      </w:r>
      <w:r w:rsidR="004A7648">
        <w:t>al Diluvio Universale</w:t>
      </w:r>
      <w:r w:rsidR="000011B1">
        <w:t xml:space="preserve"> : è facile</w:t>
      </w:r>
      <w:r w:rsidR="004A7648">
        <w:t xml:space="preserve"> immaginarselo questo bimbetto che corre sulla battigia </w:t>
      </w:r>
      <w:r w:rsidR="00C27F1A">
        <w:t xml:space="preserve">a prendere l’acqua del mare per </w:t>
      </w:r>
      <w:r w:rsidR="004A7648">
        <w:t xml:space="preserve"> riversa</w:t>
      </w:r>
      <w:r w:rsidR="00C27F1A">
        <w:t xml:space="preserve">rla </w:t>
      </w:r>
      <w:r w:rsidR="000011B1">
        <w:t xml:space="preserve"> con forza </w:t>
      </w:r>
      <w:r w:rsidR="004A7648">
        <w:t xml:space="preserve"> sulle </w:t>
      </w:r>
      <w:r w:rsidR="000011B1">
        <w:t xml:space="preserve">forme </w:t>
      </w:r>
      <w:r w:rsidR="008B420B">
        <w:t>grandi e piccole</w:t>
      </w:r>
      <w:r w:rsidR="000011B1">
        <w:t xml:space="preserve"> </w:t>
      </w:r>
      <w:r w:rsidR="004A7648">
        <w:t xml:space="preserve">che ha </w:t>
      </w:r>
      <w:r w:rsidR="000011B1">
        <w:t xml:space="preserve">costruito </w:t>
      </w:r>
      <w:r w:rsidR="004A7648">
        <w:t>sulla sabbia (basta avere dei nipoti per rendersene conto!), mostra i suoi strumenti (paletta secchiello formine</w:t>
      </w:r>
      <w:r w:rsidR="008B420B">
        <w:t xml:space="preserve"> stampi </w:t>
      </w:r>
      <w:r w:rsidR="004A7648">
        <w:t>)</w:t>
      </w:r>
      <w:r w:rsidR="00FD4CA5">
        <w:t xml:space="preserve"> con </w:t>
      </w:r>
      <w:r w:rsidR="008B420B">
        <w:t xml:space="preserve">così tanto </w:t>
      </w:r>
      <w:r w:rsidR="00FD4CA5">
        <w:t xml:space="preserve"> orgoglio, </w:t>
      </w:r>
      <w:r w:rsidR="008B420B">
        <w:t xml:space="preserve"> </w:t>
      </w:r>
      <w:r w:rsidR="00FD4CA5">
        <w:t xml:space="preserve"> che la giovane donna presa da un impulso d’amore  si china verso di lui e lo bacia </w:t>
      </w:r>
      <w:r w:rsidR="008B420B">
        <w:t xml:space="preserve">nonostante  </w:t>
      </w:r>
      <w:r w:rsidR="00190513">
        <w:t>(</w:t>
      </w:r>
      <w:r w:rsidR="008B420B">
        <w:t>e attraverso</w:t>
      </w:r>
      <w:r w:rsidR="00190513">
        <w:t xml:space="preserve">) </w:t>
      </w:r>
      <w:r w:rsidR="008B420B">
        <w:t xml:space="preserve"> </w:t>
      </w:r>
      <w:r w:rsidR="00FD4CA5">
        <w:t xml:space="preserve"> le sbarre della cancella</w:t>
      </w:r>
      <w:r w:rsidR="008B420B">
        <w:t xml:space="preserve">ta. Il piccolo resta </w:t>
      </w:r>
      <w:r w:rsidR="00C27F1A">
        <w:t xml:space="preserve">meravigliato </w:t>
      </w:r>
      <w:r w:rsidR="008B420B">
        <w:t>sorpreso</w:t>
      </w:r>
      <w:r w:rsidR="00C27F1A">
        <w:t xml:space="preserve"> dal gesto del tutto inaspettato</w:t>
      </w:r>
      <w:r w:rsidR="008B420B">
        <w:t xml:space="preserve">  ;</w:t>
      </w:r>
      <w:r w:rsidR="00FD4CA5">
        <w:t xml:space="preserve"> in un c</w:t>
      </w:r>
      <w:r w:rsidR="008B420B">
        <w:t xml:space="preserve">erto senso si sente </w:t>
      </w:r>
      <w:r w:rsidR="00FD4CA5">
        <w:t>come un uccellino in gabbia, non può sfuggire  preso</w:t>
      </w:r>
      <w:r w:rsidR="008B420B">
        <w:t xml:space="preserve"> com’è </w:t>
      </w:r>
      <w:r w:rsidR="00FD4CA5">
        <w:t xml:space="preserve"> per la nuca né lo vuole perché ha davanti a sé un volto magnifico, innamorato   della sua </w:t>
      </w:r>
      <w:r w:rsidR="008B420B">
        <w:t xml:space="preserve"> vivacità</w:t>
      </w:r>
      <w:r w:rsidR="00FD4CA5">
        <w:t>. Il piccolo prova una sensazione di incanto</w:t>
      </w:r>
      <w:r w:rsidR="00C27F1A">
        <w:t>:</w:t>
      </w:r>
      <w:r w:rsidR="00FD4CA5">
        <w:t xml:space="preserve"> è accaduto qualcosa che va oltre la </w:t>
      </w:r>
      <w:r w:rsidR="00942E12">
        <w:t xml:space="preserve">sua quotidianità, la sua </w:t>
      </w:r>
      <w:r w:rsidR="00FD4CA5">
        <w:t xml:space="preserve">normalità , è qualcosa di meraviglioso. La bocca che lo bacia </w:t>
      </w:r>
      <w:r w:rsidR="00080931">
        <w:t xml:space="preserve">– se ne accorge il poeta in erba - </w:t>
      </w:r>
      <w:r w:rsidR="00FD4CA5">
        <w:t>è molto diversa da quella d</w:t>
      </w:r>
      <w:r w:rsidR="00C27F1A">
        <w:t xml:space="preserve">ella madre . Riparte poi </w:t>
      </w:r>
      <w:r w:rsidR="008B420B">
        <w:t xml:space="preserve"> </w:t>
      </w:r>
      <w:r w:rsidR="00FD4CA5">
        <w:t xml:space="preserve"> il dialogo con la donna che gli chiede notizie sulla villeggiatura e sulla famiglia e quando il piccolo risponde indicando il Papà e la Mamma (Si vedi … la Mamma e il mio Papa?) la giovane donna con un gesto improvviso</w:t>
      </w:r>
      <w:r w:rsidR="00C27F1A">
        <w:t xml:space="preserve"> lo lascia: quest’atto</w:t>
      </w:r>
      <w:r w:rsidR="00FD4CA5">
        <w:t xml:space="preserve">  colpisce il bambino , </w:t>
      </w:r>
      <w:r w:rsidR="00C27F1A">
        <w:t xml:space="preserve">ma soltanto </w:t>
      </w:r>
      <w:r w:rsidR="00FD4CA5">
        <w:t xml:space="preserve"> venti anni dopo il poeta </w:t>
      </w:r>
      <w:r w:rsidR="00187DB5">
        <w:t xml:space="preserve">lo </w:t>
      </w:r>
      <w:r w:rsidR="00FD4CA5">
        <w:t xml:space="preserve">interpreterà come  </w:t>
      </w:r>
      <w:r w:rsidR="00420795">
        <w:t xml:space="preserve">un desiderio di maternità </w:t>
      </w:r>
      <w:r w:rsidR="00187DB5">
        <w:t xml:space="preserve">, </w:t>
      </w:r>
      <w:r w:rsidR="00303630">
        <w:t xml:space="preserve"> </w:t>
      </w:r>
      <w:r w:rsidR="00420795">
        <w:t>frustrato</w:t>
      </w:r>
      <w:r w:rsidR="00303630">
        <w:t xml:space="preserve"> per sempre dalla vita</w:t>
      </w:r>
      <w:r w:rsidR="00187DB5">
        <w:t xml:space="preserve"> “peccaminosa” condotta dalla “signorina”.</w:t>
      </w:r>
    </w:p>
    <w:p w:rsidR="00AD45F0" w:rsidRDefault="00203E99" w:rsidP="00190513">
      <w:pPr>
        <w:jc w:val="both"/>
      </w:pPr>
      <w:r>
        <w:t xml:space="preserve">               </w:t>
      </w:r>
      <w:r w:rsidR="00AD45F0">
        <w:t xml:space="preserve">All’improvviso nel testo compare una </w:t>
      </w:r>
      <w:r w:rsidR="00303630">
        <w:t xml:space="preserve"> parola</w:t>
      </w:r>
      <w:r w:rsidR="00AD45F0">
        <w:t>,</w:t>
      </w:r>
      <w:r w:rsidR="00303630">
        <w:t xml:space="preserve"> una voce </w:t>
      </w:r>
      <w:r w:rsidR="008B420B">
        <w:t xml:space="preserve"> </w:t>
      </w:r>
      <w:r w:rsidR="00303630">
        <w:t xml:space="preserve"> </w:t>
      </w:r>
      <w:r w:rsidR="00AD45F0">
        <w:t xml:space="preserve"> forse  </w:t>
      </w:r>
      <w:r w:rsidR="008B420B">
        <w:t xml:space="preserve">emersa </w:t>
      </w:r>
      <w:r w:rsidR="00AD45F0">
        <w:t xml:space="preserve"> dalla conversazione dei due genitori che hanno assistito</w:t>
      </w:r>
      <w:r w:rsidR="008B420B">
        <w:t xml:space="preserve"> da lontano </w:t>
      </w:r>
      <w:r w:rsidR="00AD45F0">
        <w:t xml:space="preserve"> alla scena del bacio  </w:t>
      </w:r>
      <w:r w:rsidR="00303630">
        <w:t>,</w:t>
      </w:r>
      <w:r w:rsidR="00AD45F0">
        <w:t xml:space="preserve"> una parola strana, mai udita prima</w:t>
      </w:r>
      <w:r w:rsidR="00187DB5">
        <w:t xml:space="preserve"> dal piccolo </w:t>
      </w:r>
      <w:proofErr w:type="spellStart"/>
      <w:r w:rsidR="00187DB5">
        <w:t>Gozzano</w:t>
      </w:r>
      <w:proofErr w:type="spellEnd"/>
      <w:r w:rsidR="00187DB5">
        <w:t xml:space="preserve"> </w:t>
      </w:r>
      <w:r w:rsidR="00AD45F0">
        <w:t xml:space="preserve">, </w:t>
      </w:r>
      <w:r w:rsidR="00942E12">
        <w:t xml:space="preserve">una voce </w:t>
      </w:r>
      <w:r w:rsidR="008B420B">
        <w:t>parigina</w:t>
      </w:r>
      <w:r w:rsidR="00AD45F0">
        <w:t xml:space="preserve"> : COCOTTE.  Il bimbo vuol capir</w:t>
      </w:r>
      <w:r w:rsidR="00303630">
        <w:t>n</w:t>
      </w:r>
      <w:r w:rsidR="00AD45F0">
        <w:t>e</w:t>
      </w:r>
      <w:r w:rsidR="00303630">
        <w:t xml:space="preserve"> il significato e chiede alla sua mamma.</w:t>
      </w:r>
      <w:r w:rsidR="00AD45F0">
        <w:t xml:space="preserve"> </w:t>
      </w:r>
      <w:r w:rsidR="00303630">
        <w:t xml:space="preserve">La risposta </w:t>
      </w:r>
      <w:r w:rsidR="00187DB5">
        <w:t>è</w:t>
      </w:r>
      <w:r w:rsidR="008B420B">
        <w:t xml:space="preserve"> l’ </w:t>
      </w:r>
      <w:r w:rsidR="008C3E26">
        <w:t xml:space="preserve">invito a non </w:t>
      </w:r>
      <w:r w:rsidR="00303630">
        <w:t>dare</w:t>
      </w:r>
      <w:r w:rsidR="008C3E26">
        <w:t xml:space="preserve"> troppa confidenza </w:t>
      </w:r>
      <w:r w:rsidR="00303630">
        <w:t xml:space="preserve">a </w:t>
      </w:r>
      <w:r w:rsidR="008C3E26">
        <w:t xml:space="preserve">quella cattiva signorina. Ma il bimbo non si scuote molto, non comprende bene il senso di quel termine </w:t>
      </w:r>
      <w:r w:rsidR="00303630">
        <w:t xml:space="preserve"> e di quei consigli </w:t>
      </w:r>
      <w:r w:rsidR="008C3E26">
        <w:t>(</w:t>
      </w:r>
      <w:r w:rsidR="00303630">
        <w:t xml:space="preserve">e come poteva a quattro anni?) ; piuttosto  si mette </w:t>
      </w:r>
      <w:r w:rsidR="008C3E26">
        <w:t xml:space="preserve"> a fantasticare sul suono </w:t>
      </w:r>
      <w:r w:rsidR="00187DB5">
        <w:t xml:space="preserve">CO-COT-TE </w:t>
      </w:r>
      <w:r w:rsidR="008C3E26">
        <w:t xml:space="preserve">di quella parola </w:t>
      </w:r>
      <w:r w:rsidR="00303630">
        <w:t>. F</w:t>
      </w:r>
      <w:r w:rsidR="008C3E26">
        <w:t>a volare la sua fantasia</w:t>
      </w:r>
      <w:r w:rsidR="00303630">
        <w:t>,</w:t>
      </w:r>
      <w:r w:rsidR="008C3E26">
        <w:t xml:space="preserve"> immagina</w:t>
      </w:r>
      <w:r w:rsidR="00303630">
        <w:t xml:space="preserve"> c</w:t>
      </w:r>
      <w:r w:rsidR="008B420B">
        <w:t xml:space="preserve">he la signorina possa essere </w:t>
      </w:r>
      <w:r w:rsidR="00303630">
        <w:t xml:space="preserve"> una Fata o magari </w:t>
      </w:r>
      <w:r w:rsidR="008C3E26">
        <w:t xml:space="preserve">una strega pronta a </w:t>
      </w:r>
      <w:r w:rsidR="00303630">
        <w:t xml:space="preserve">fare intrugli   e a </w:t>
      </w:r>
      <w:r w:rsidR="008C3E26">
        <w:t>manipolare cibi e bevande , a preparare pozioni magiche e veleni.</w:t>
      </w:r>
    </w:p>
    <w:p w:rsidR="008C3E26" w:rsidRDefault="00203E99" w:rsidP="00190513">
      <w:pPr>
        <w:jc w:val="both"/>
      </w:pPr>
      <w:r>
        <w:t xml:space="preserve">                </w:t>
      </w:r>
      <w:r w:rsidR="008C3E26">
        <w:t xml:space="preserve">L’azione riprende nella </w:t>
      </w:r>
      <w:r w:rsidR="008C3E26" w:rsidRPr="008C3E26">
        <w:rPr>
          <w:u w:val="single"/>
        </w:rPr>
        <w:t>terza</w:t>
      </w:r>
      <w:r w:rsidR="00CD728D">
        <w:rPr>
          <w:u w:val="single"/>
        </w:rPr>
        <w:t xml:space="preserve"> parte</w:t>
      </w:r>
      <w:r w:rsidR="008C3E26">
        <w:rPr>
          <w:u w:val="single"/>
        </w:rPr>
        <w:t xml:space="preserve">   </w:t>
      </w:r>
      <w:r w:rsidR="008C3E26" w:rsidRPr="008C3E26">
        <w:t xml:space="preserve">di sei </w:t>
      </w:r>
      <w:r w:rsidR="00942E12">
        <w:t xml:space="preserve"> </w:t>
      </w:r>
      <w:r w:rsidR="008C3E26" w:rsidRPr="008C3E26">
        <w:t>versi</w:t>
      </w:r>
      <w:r w:rsidR="008C3E26">
        <w:t xml:space="preserve"> . </w:t>
      </w:r>
      <w:r w:rsidR="00303630">
        <w:t>Alcuni g</w:t>
      </w:r>
      <w:r w:rsidR="008C3E26">
        <w:t xml:space="preserve">iorni dopo </w:t>
      </w:r>
      <w:r w:rsidR="00303630">
        <w:t xml:space="preserve">il </w:t>
      </w:r>
      <w:r w:rsidR="008C3E26">
        <w:t xml:space="preserve"> primo incon</w:t>
      </w:r>
      <w:r w:rsidR="009D6512">
        <w:t>tro la giovane donna si avvicina  di nuovo al bambino e gli chied</w:t>
      </w:r>
      <w:r w:rsidR="008C3E26">
        <w:t>e  “Non mi vuoi più bene?” e il piccolo</w:t>
      </w:r>
      <w:r w:rsidR="00942E12">
        <w:t>- come di solito fanno i bambini non</w:t>
      </w:r>
      <w:r w:rsidR="009D6512">
        <w:t xml:space="preserve"> rispond</w:t>
      </w:r>
      <w:r w:rsidR="00303630">
        <w:t>e alla domanda puntuale ,</w:t>
      </w:r>
      <w:r w:rsidR="00187DB5">
        <w:t xml:space="preserve"> </w:t>
      </w:r>
      <w:r w:rsidR="00303630">
        <w:t xml:space="preserve">ma </w:t>
      </w:r>
      <w:r w:rsidR="004D578F">
        <w:t xml:space="preserve"> seguendo  la catena dei suoi </w:t>
      </w:r>
      <w:r w:rsidR="00187DB5">
        <w:t xml:space="preserve">propri </w:t>
      </w:r>
      <w:r w:rsidR="004D578F">
        <w:t>pensieri  le po</w:t>
      </w:r>
      <w:r w:rsidR="009D6512">
        <w:t>n</w:t>
      </w:r>
      <w:r w:rsidR="004D578F">
        <w:t>e la</w:t>
      </w:r>
      <w:r w:rsidR="009D6512">
        <w:t xml:space="preserve"> </w:t>
      </w:r>
      <w:r w:rsidR="009D6512" w:rsidRPr="00187DB5">
        <w:rPr>
          <w:u w:val="single"/>
        </w:rPr>
        <w:t>sua</w:t>
      </w:r>
      <w:r w:rsidR="009D6512">
        <w:t xml:space="preserve"> </w:t>
      </w:r>
      <w:r w:rsidR="004D578F">
        <w:t xml:space="preserve"> domanda basilare </w:t>
      </w:r>
      <w:r w:rsidR="008C3E26">
        <w:t xml:space="preserve"> “E’ vero che</w:t>
      </w:r>
      <w:r w:rsidR="009D6512">
        <w:t xml:space="preserve"> sei una cocotte?”. La donna rid</w:t>
      </w:r>
      <w:r w:rsidR="008C3E26">
        <w:t>e intensamente e lo baci</w:t>
      </w:r>
      <w:r w:rsidR="009D6512">
        <w:t>a</w:t>
      </w:r>
      <w:r w:rsidR="008C3E26">
        <w:t xml:space="preserve"> di nuovo , ma con gli occhi carichi di tristezza.</w:t>
      </w:r>
    </w:p>
    <w:p w:rsidR="00657E68" w:rsidRDefault="00203E99" w:rsidP="00190513">
      <w:pPr>
        <w:jc w:val="both"/>
      </w:pPr>
      <w:r>
        <w:lastRenderedPageBreak/>
        <w:t xml:space="preserve">               </w:t>
      </w:r>
      <w:r w:rsidR="00CD728D">
        <w:t xml:space="preserve">La </w:t>
      </w:r>
      <w:r w:rsidR="00CD728D" w:rsidRPr="00CD728D">
        <w:rPr>
          <w:u w:val="single"/>
        </w:rPr>
        <w:t>quarta parte</w:t>
      </w:r>
      <w:r w:rsidR="00CD728D">
        <w:t xml:space="preserve"> </w:t>
      </w:r>
      <w:r w:rsidR="009D6512">
        <w:t>(</w:t>
      </w:r>
      <w:r w:rsidR="00CD728D">
        <w:t xml:space="preserve"> di sette sestine </w:t>
      </w:r>
      <w:r w:rsidR="004D578F">
        <w:t>,</w:t>
      </w:r>
      <w:r w:rsidR="00CD728D">
        <w:t xml:space="preserve"> sempre in rima baciata e sapientemente alternata </w:t>
      </w:r>
      <w:r w:rsidR="009D6512">
        <w:t>)</w:t>
      </w:r>
      <w:r w:rsidR="004D578F">
        <w:t xml:space="preserve"> </w:t>
      </w:r>
      <w:r w:rsidR="00CD728D">
        <w:t xml:space="preserve">squaderna  il pensiero del poeta che dà libero sfogo ai suoi sentimenti. Dopo venti anni trascorsi tra gioie mancate e disinganni finalmente un giorno </w:t>
      </w:r>
      <w:r w:rsidR="00187DB5">
        <w:t>ha rivisto</w:t>
      </w:r>
      <w:r w:rsidR="00CD728D">
        <w:t xml:space="preserve"> la scena di quel bacio e si </w:t>
      </w:r>
      <w:r w:rsidR="00187DB5">
        <w:t xml:space="preserve"> è </w:t>
      </w:r>
      <w:r w:rsidR="00CD728D">
        <w:t>chie</w:t>
      </w:r>
      <w:r w:rsidR="00187DB5">
        <w:t xml:space="preserve">sto </w:t>
      </w:r>
      <w:r w:rsidR="00CD728D">
        <w:t xml:space="preserve">  se quella cattiva signorina sia ancora viva. In questa espressione “cattiva signorina” c’è tanta ironia e un giudizio che irride alla mentalità e </w:t>
      </w:r>
      <w:r w:rsidR="00657E68">
        <w:t xml:space="preserve">al moralismo </w:t>
      </w:r>
      <w:r w:rsidR="00187DB5">
        <w:t>del suo tempo</w:t>
      </w:r>
      <w:r w:rsidR="004D578F">
        <w:t xml:space="preserve">  , </w:t>
      </w:r>
      <w:r w:rsidR="00CD728D">
        <w:t xml:space="preserve">ovviamente  </w:t>
      </w:r>
      <w:r w:rsidR="00942E12">
        <w:t>incarnato da</w:t>
      </w:r>
      <w:r w:rsidR="00187DB5">
        <w:t>lla figura della</w:t>
      </w:r>
      <w:r w:rsidR="00942E12">
        <w:t xml:space="preserve"> </w:t>
      </w:r>
      <w:r w:rsidR="00CD728D">
        <w:t xml:space="preserve"> madre</w:t>
      </w:r>
      <w:r w:rsidR="00657E68">
        <w:t>. Forse</w:t>
      </w:r>
      <w:r w:rsidR="004D578F">
        <w:t>-</w:t>
      </w:r>
      <w:r w:rsidR="00657E68">
        <w:t xml:space="preserve"> pensa il poeta </w:t>
      </w:r>
      <w:r w:rsidR="004D578F">
        <w:t>-</w:t>
      </w:r>
      <w:r w:rsidR="00657E68">
        <w:t xml:space="preserve">non sarebbe male </w:t>
      </w:r>
      <w:r w:rsidR="004D578F">
        <w:t xml:space="preserve"> se questa signorina </w:t>
      </w:r>
      <w:r w:rsidR="00657E68">
        <w:t xml:space="preserve">fosse già </w:t>
      </w:r>
      <w:r w:rsidR="00942E12">
        <w:t>morta</w:t>
      </w:r>
      <w:r w:rsidR="004D578F">
        <w:t xml:space="preserve">,avrebbe evitato </w:t>
      </w:r>
      <w:r w:rsidR="00657E68">
        <w:t xml:space="preserve"> tant</w:t>
      </w:r>
      <w:r w:rsidR="004D578F">
        <w:t>e</w:t>
      </w:r>
      <w:r w:rsidR="00657E68">
        <w:t xml:space="preserve"> amarezz</w:t>
      </w:r>
      <w:r w:rsidR="004D578F">
        <w:t xml:space="preserve">e anche </w:t>
      </w:r>
      <w:r w:rsidR="00657E68">
        <w:t xml:space="preserve">  </w:t>
      </w:r>
      <w:r w:rsidR="00942E12">
        <w:t>a causa dei</w:t>
      </w:r>
      <w:r w:rsidR="00657E68">
        <w:t xml:space="preserve"> danni</w:t>
      </w:r>
      <w:r w:rsidR="00437300">
        <w:t xml:space="preserve">  c</w:t>
      </w:r>
      <w:r w:rsidR="00942E12">
        <w:t>he il trascorr</w:t>
      </w:r>
      <w:r w:rsidR="00437300">
        <w:t>e</w:t>
      </w:r>
      <w:r w:rsidR="00942E12">
        <w:t xml:space="preserve">re inesorabile del tempo </w:t>
      </w:r>
      <w:r w:rsidR="004D578F">
        <w:t xml:space="preserve"> avrebbe </w:t>
      </w:r>
      <w:r w:rsidR="00187DB5">
        <w:t xml:space="preserve">certamente </w:t>
      </w:r>
      <w:r w:rsidR="004D578F">
        <w:t xml:space="preserve">recato </w:t>
      </w:r>
      <w:r w:rsidR="00942E12">
        <w:t xml:space="preserve"> alla sua bellezza.</w:t>
      </w:r>
      <w:r w:rsidR="004D578F">
        <w:t xml:space="preserve"> In effetti n</w:t>
      </w:r>
      <w:r w:rsidR="00657E68">
        <w:t xml:space="preserve">on c’è </w:t>
      </w:r>
      <w:r w:rsidR="00187DB5">
        <w:t>alcun accorgimento</w:t>
      </w:r>
      <w:r w:rsidR="00657E68">
        <w:t xml:space="preserve"> che possa nascondere lo sfiorire della bellezza </w:t>
      </w:r>
      <w:r w:rsidR="005D3559">
        <w:t>si una donna</w:t>
      </w:r>
      <w:r w:rsidR="00187DB5">
        <w:t>. “F</w:t>
      </w:r>
      <w:r w:rsidR="004D578F">
        <w:t xml:space="preserve">orse </w:t>
      </w:r>
      <w:r w:rsidR="00657E68">
        <w:t xml:space="preserve"> </w:t>
      </w:r>
      <w:r w:rsidR="004D578F">
        <w:t xml:space="preserve">sarà stata </w:t>
      </w:r>
      <w:r w:rsidR="00942E12">
        <w:t xml:space="preserve"> abbandonata anche dai suoi corteggiatori e amanti </w:t>
      </w:r>
      <w:r w:rsidR="00657E68">
        <w:t xml:space="preserve">. Non  </w:t>
      </w:r>
      <w:r w:rsidR="004D578F">
        <w:t xml:space="preserve">le sarà rimasto </w:t>
      </w:r>
      <w:r w:rsidR="00942E12">
        <w:t xml:space="preserve">vicino </w:t>
      </w:r>
      <w:r w:rsidR="00657E68">
        <w:t xml:space="preserve">nessuno </w:t>
      </w:r>
      <w:r w:rsidR="00187DB5">
        <w:t>“ immagina il poeta. Che tristezza! Ma</w:t>
      </w:r>
      <w:r w:rsidR="004D578F">
        <w:t xml:space="preserve"> </w:t>
      </w:r>
      <w:proofErr w:type="spellStart"/>
      <w:r w:rsidR="00187DB5">
        <w:t>Gozzano</w:t>
      </w:r>
      <w:proofErr w:type="spellEnd"/>
      <w:r w:rsidR="005D3559">
        <w:t xml:space="preserve"> conclude  con una vena  meno amara  che non proprio tutti l’avranno dimenticata,  almeno uno le sarà rimasto fedele;  </w:t>
      </w:r>
      <w:r w:rsidR="004D578F">
        <w:t xml:space="preserve">di certo </w:t>
      </w:r>
      <w:r w:rsidR="00657E68">
        <w:t xml:space="preserve"> </w:t>
      </w:r>
      <w:r w:rsidR="005D3559">
        <w:t xml:space="preserve">e </w:t>
      </w:r>
      <w:r w:rsidR="00657E68">
        <w:t xml:space="preserve"> </w:t>
      </w:r>
      <w:r w:rsidR="004D578F">
        <w:t xml:space="preserve">per sempre </w:t>
      </w:r>
      <w:r w:rsidR="005D3559">
        <w:t xml:space="preserve"> </w:t>
      </w:r>
      <w:r w:rsidR="00657E68">
        <w:t xml:space="preserve"> quel bimbetto (quel piccolo folletto) che fu folgorato dal suo bacio  e dal suo dono</w:t>
      </w:r>
      <w:r w:rsidR="005D3559">
        <w:t xml:space="preserve"> non l’abbandonerà mai</w:t>
      </w:r>
      <w:r w:rsidR="00657E68">
        <w:t xml:space="preserve">. </w:t>
      </w:r>
      <w:r w:rsidR="005D3559">
        <w:t xml:space="preserve"> Q</w:t>
      </w:r>
      <w:r w:rsidR="00657E68">
        <w:t xml:space="preserve">uel bimbo ora cresciuto </w:t>
      </w:r>
      <w:r w:rsidR="005D3559">
        <w:t xml:space="preserve">ripassa </w:t>
      </w:r>
      <w:r w:rsidR="005D3559" w:rsidRPr="005D3559">
        <w:rPr>
          <w:i/>
        </w:rPr>
        <w:t>frame</w:t>
      </w:r>
      <w:r w:rsidR="005D3559">
        <w:t xml:space="preserve"> per </w:t>
      </w:r>
      <w:r w:rsidR="005D3559" w:rsidRPr="005D3559">
        <w:rPr>
          <w:i/>
        </w:rPr>
        <w:t>frame</w:t>
      </w:r>
      <w:r w:rsidR="005D3559">
        <w:t xml:space="preserve"> la sua vita e </w:t>
      </w:r>
      <w:r w:rsidR="00657E68">
        <w:t>pensa di non avere avuto altri amori , altre folgorazioni ed è disposto ad amarla  anche se non è più bella come un te</w:t>
      </w:r>
      <w:r w:rsidR="009D6512">
        <w:t xml:space="preserve">mpo.  Il poeta rivede la casa , </w:t>
      </w:r>
      <w:r w:rsidR="00657E68">
        <w:t>quel bel giardino e pensa alla sua vita fatta solo di frustrazioni e di rimpianti; invita dunque la  signorina</w:t>
      </w:r>
      <w:r w:rsidR="00670D39">
        <w:t xml:space="preserve"> a fare un viaggio impossibile,</w:t>
      </w:r>
      <w:r w:rsidR="00657E68">
        <w:t xml:space="preserve"> a tornare e a  rivivere per sempre con lui  quegli attimi di sogno.</w:t>
      </w:r>
      <w:r w:rsidR="00621C2E">
        <w:t xml:space="preserve"> “Risorgeremo dal tempo lontano”.</w:t>
      </w:r>
    </w:p>
    <w:p w:rsidR="00670D39" w:rsidRDefault="00203E99" w:rsidP="00190513">
      <w:pPr>
        <w:jc w:val="both"/>
      </w:pPr>
      <w:r>
        <w:t xml:space="preserve">                 </w:t>
      </w:r>
      <w:r w:rsidR="00670D39">
        <w:t>Questa lirica è</w:t>
      </w:r>
      <w:r w:rsidR="00621C2E">
        <w:t xml:space="preserve"> molto delicata, scritta con grande garbo, con parole volutamente semplici, vere, non artificiose; come in tutte le poesie di questo autore dominano  il rimpianto e la nostalgia, l’amarezza per i sogni spezzati, la mitizzazione dell’esotico (palme , eucalipto) e l’uso dei colori (verbena) che conferiscono un tono rassicurante e benefico, di salute. Non raggiungerà l’India come pare desiderasse, ma mitizzerà il sole e il mare, il paesaggio della  Liguria.</w:t>
      </w:r>
      <w:r>
        <w:t xml:space="preserve"> </w:t>
      </w:r>
      <w:r w:rsidR="00190513">
        <w:t>E’ u</w:t>
      </w:r>
      <w:r w:rsidR="00621C2E">
        <w:t xml:space="preserve">na poesia </w:t>
      </w:r>
      <w:r>
        <w:t>soave</w:t>
      </w:r>
      <w:r w:rsidR="00621C2E">
        <w:t xml:space="preserve"> nei toni e nei gesti (affetto, tendere la mano, il confetto). </w:t>
      </w:r>
      <w:r>
        <w:t xml:space="preserve"> </w:t>
      </w:r>
      <w:r w:rsidR="00621C2E">
        <w:t>Nella parte finale c’è un uso forse esagerato dell’</w:t>
      </w:r>
      <w:r w:rsidR="008F5B9F">
        <w:t>anafora, co</w:t>
      </w:r>
      <w:r w:rsidR="00621C2E">
        <w:t>n la ripetizione cercata delle solite frasi e parole.</w:t>
      </w:r>
      <w:r>
        <w:t xml:space="preserve"> </w:t>
      </w:r>
    </w:p>
    <w:p w:rsidR="00775CFB" w:rsidRDefault="00670D39" w:rsidP="00190513">
      <w:pPr>
        <w:jc w:val="both"/>
      </w:pPr>
      <w:r>
        <w:t xml:space="preserve">                  </w:t>
      </w:r>
      <w:r w:rsidR="00621C2E">
        <w:t>Quanto alla cattiva signorina, si capisce che dietro a questa espressione c’è una sorta di maledizione sociale</w:t>
      </w:r>
      <w:r>
        <w:t>;</w:t>
      </w:r>
      <w:r w:rsidR="008F5B9F">
        <w:t xml:space="preserve"> la nostra signorina sa di non essere ben vista dai genitori , in qualche misura interiorizza lo stigma sociale, si ritrae all’improvviso, teme il giudizio</w:t>
      </w:r>
      <w:r w:rsidR="00437300">
        <w:t>.</w:t>
      </w:r>
      <w:r>
        <w:t xml:space="preserve"> </w:t>
      </w:r>
      <w:r w:rsidR="00775CFB">
        <w:t xml:space="preserve">La Cocotte, la cattiva Signorina , arricchisce il quadro delle donne cantate da  </w:t>
      </w:r>
      <w:proofErr w:type="spellStart"/>
      <w:r w:rsidR="00775CFB">
        <w:t>Gozzano</w:t>
      </w:r>
      <w:proofErr w:type="spellEnd"/>
      <w:r w:rsidR="00775CFB">
        <w:t xml:space="preserve">. Con questa figura </w:t>
      </w:r>
      <w:r>
        <w:t>il poeta</w:t>
      </w:r>
      <w:r w:rsidR="00775CFB">
        <w:t xml:space="preserve"> introduce un </w:t>
      </w:r>
      <w:r>
        <w:t xml:space="preserve">nuovo </w:t>
      </w:r>
      <w:r w:rsidR="00775CFB">
        <w:t>tipo di donna</w:t>
      </w:r>
      <w:r>
        <w:t xml:space="preserve">, </w:t>
      </w:r>
      <w:r w:rsidR="00775CFB">
        <w:t xml:space="preserve"> già presente </w:t>
      </w:r>
      <w:r>
        <w:t xml:space="preserve">per altro  </w:t>
      </w:r>
      <w:r w:rsidR="00775CFB">
        <w:t>nella letteratura francese e nell</w:t>
      </w:r>
      <w:r>
        <w:t>a pittura del tempo (</w:t>
      </w:r>
      <w:proofErr w:type="spellStart"/>
      <w:r>
        <w:t>Lautrec</w:t>
      </w:r>
      <w:proofErr w:type="spellEnd"/>
      <w:r>
        <w:t xml:space="preserve">). Si tratta di una figura del tutto diversa che </w:t>
      </w:r>
      <w:r w:rsidR="00775CFB">
        <w:t>si accompagna a Carlotta e Graziella e alla signorina Felicita</w:t>
      </w:r>
      <w:r>
        <w:t xml:space="preserve">, un’immagine insolita ma </w:t>
      </w:r>
      <w:r w:rsidR="00775CFB">
        <w:t xml:space="preserve"> come queste figure  non fa altro che confermare</w:t>
      </w:r>
      <w:r w:rsidR="004D2D33">
        <w:t xml:space="preserve"> la </w:t>
      </w:r>
      <w:r w:rsidR="00775CFB">
        <w:t xml:space="preserve"> </w:t>
      </w:r>
      <w:r w:rsidR="004D2D33">
        <w:t>convinzione che la bellezza femminile</w:t>
      </w:r>
      <w:r>
        <w:t xml:space="preserve"> (</w:t>
      </w:r>
      <w:r w:rsidR="004D2D33">
        <w:t xml:space="preserve"> come le rose </w:t>
      </w:r>
      <w:r>
        <w:t xml:space="preserve">) </w:t>
      </w:r>
      <w:r w:rsidR="004D2D33">
        <w:t>vada colta per tempo. E’ un percorso che tocca compiere a ogni donna “per troppo tempo bella,non più bella tra poco”.</w:t>
      </w:r>
    </w:p>
    <w:p w:rsidR="004D2D33" w:rsidRDefault="00203E99" w:rsidP="00190513">
      <w:pPr>
        <w:jc w:val="both"/>
      </w:pPr>
      <w:r>
        <w:t xml:space="preserve">                    </w:t>
      </w:r>
      <w:r w:rsidR="00670D39">
        <w:t>Questa</w:t>
      </w:r>
      <w:r w:rsidR="004D2D33">
        <w:t xml:space="preserve"> poesia come </w:t>
      </w:r>
      <w:r w:rsidR="00670D39">
        <w:t xml:space="preserve">tutte </w:t>
      </w:r>
      <w:r w:rsidR="004D2D33">
        <w:t xml:space="preserve">le altre di </w:t>
      </w:r>
      <w:proofErr w:type="spellStart"/>
      <w:r w:rsidR="004D2D33">
        <w:t>Gozzano</w:t>
      </w:r>
      <w:proofErr w:type="spellEnd"/>
      <w:r w:rsidR="004D2D33">
        <w:t xml:space="preserve"> trasuda malinconia, nostalgia, rimpianto e come </w:t>
      </w:r>
      <w:r w:rsidR="00670D39">
        <w:t>tutte l</w:t>
      </w:r>
      <w:r w:rsidR="004D2D33">
        <w:t xml:space="preserve">e altre mostra la stessa composizione quasi prosastica , in questo caso arricchita da un dialogo rapido e incisivo; lascia trasparire la sua vena ironica </w:t>
      </w:r>
      <w:r w:rsidR="00670D39">
        <w:t xml:space="preserve"> (</w:t>
      </w:r>
      <w:r w:rsidR="004D2D33">
        <w:t>per altro presente in ogni suo testo</w:t>
      </w:r>
      <w:r w:rsidR="00670D39">
        <w:t>)</w:t>
      </w:r>
      <w:r w:rsidR="004D2D33">
        <w:t xml:space="preserve"> e la condanna per gli atteggiamenti piccolo borghesi e bigotti, discriminatori, che non sanno cogliere l’essenziale</w:t>
      </w:r>
      <w:r w:rsidR="00670D39">
        <w:t xml:space="preserve">, la profondità umana </w:t>
      </w:r>
      <w:r w:rsidR="004D2D33">
        <w:t xml:space="preserve"> delle persone. La cattiva Signorina </w:t>
      </w:r>
      <w:r w:rsidR="00670D39">
        <w:t>, così</w:t>
      </w:r>
      <w:r w:rsidR="004D2D33">
        <w:t xml:space="preserve"> gentile</w:t>
      </w:r>
      <w:r w:rsidR="00670D39">
        <w:t xml:space="preserve"> e garbata, </w:t>
      </w:r>
      <w:r w:rsidR="004D2D33">
        <w:t xml:space="preserve"> non meriterebbe l’ostracismo cui è sottoposta dalla  madre del poeta. </w:t>
      </w:r>
      <w:r w:rsidR="00670D39">
        <w:t xml:space="preserve">Pare quella della madre una presa di distanza quasi classista. </w:t>
      </w:r>
      <w:r w:rsidR="004D2D33">
        <w:t xml:space="preserve">Già ci sono simboli della separazione </w:t>
      </w:r>
      <w:r w:rsidR="0081492F">
        <w:t xml:space="preserve">di classe sociale </w:t>
      </w:r>
      <w:r w:rsidR="004D2D33">
        <w:t xml:space="preserve"> perfino nella nota paesistica della staccionata che divide due proprietà come due mondi contrapposti. La giovane Cocotte </w:t>
      </w:r>
      <w:r w:rsidR="0081492F">
        <w:t xml:space="preserve"> per altro </w:t>
      </w:r>
      <w:r w:rsidR="004D2D33">
        <w:t xml:space="preserve">è </w:t>
      </w:r>
      <w:r w:rsidR="0081492F">
        <w:t xml:space="preserve">presentata dal poeta innamorato come  </w:t>
      </w:r>
      <w:r w:rsidR="00BE20EC">
        <w:t xml:space="preserve">una figura di grande umanità, </w:t>
      </w:r>
      <w:r w:rsidR="004D2D33">
        <w:t>perfettamente cosciente della sua situazione e dell’esecrazione sociale per la sua attività, per questo si mostra timorosa nel rivolgersi al piccolo , ma è così trascinata dalla simpatia che non riesce a non baciarlo. Il piccolo nella sua innata apertura mentale , nella sua ingenuità, non può far altro che aderire a questo moto di affetto.</w:t>
      </w:r>
    </w:p>
    <w:p w:rsidR="004D2D33" w:rsidRDefault="00203E99" w:rsidP="00190513">
      <w:pPr>
        <w:jc w:val="both"/>
      </w:pPr>
      <w:r>
        <w:lastRenderedPageBreak/>
        <w:t xml:space="preserve">                    </w:t>
      </w:r>
      <w:r w:rsidR="00964088">
        <w:t>L</w:t>
      </w:r>
      <w:r w:rsidR="004F0F6A">
        <w:t>a parte finale è meno frizzante</w:t>
      </w:r>
      <w:r w:rsidR="0081492F">
        <w:t xml:space="preserve"> - </w:t>
      </w:r>
      <w:r w:rsidR="00964088">
        <w:t>come può esserlo la pennellata di un impressionista  paragonata ai versi precedenti; è riflessiva e perfino filosofica. Il poeta come ogni uomo è vittima di un desiderio irrealizzabile, quello di annullare il tempo e di rendere eterni certi istanti che ci rendono per poco tempo davvero felici; un tema che ricorre e si perpetua</w:t>
      </w:r>
      <w:r>
        <w:t xml:space="preserve"> anche nella lirica contemporanea</w:t>
      </w:r>
      <w:r w:rsidR="00964088">
        <w:t xml:space="preserve"> (Quasimodo “Ognuno sta solo sul cuore della terra trafitto da un raggio di sole ed è subito sera).</w:t>
      </w:r>
    </w:p>
    <w:p w:rsidR="00BE20EC" w:rsidRDefault="00203E99" w:rsidP="00190513">
      <w:pPr>
        <w:jc w:val="both"/>
      </w:pPr>
      <w:r>
        <w:t xml:space="preserve">                </w:t>
      </w:r>
      <w:r w:rsidR="00964088">
        <w:t xml:space="preserve">Direi che rispetto alla consueta vena dimessa e velata di malinconia che caratterizza la poesia crepuscolare </w:t>
      </w:r>
      <w:r w:rsidR="0081492F">
        <w:t xml:space="preserve">in questi piacevolissimi versi </w:t>
      </w:r>
      <w:r w:rsidR="00964088">
        <w:t xml:space="preserve"> c’è un guizzo di autenticità e di freschezza </w:t>
      </w:r>
      <w:r w:rsidR="00190513">
        <w:t xml:space="preserve"> </w:t>
      </w:r>
      <w:r w:rsidR="0081492F">
        <w:t xml:space="preserve">, </w:t>
      </w:r>
      <w:r w:rsidR="00190513">
        <w:t xml:space="preserve">ad esempio </w:t>
      </w:r>
      <w:r w:rsidR="00964088">
        <w:t>nella descrizione del diluvio universale e del Bacio</w:t>
      </w:r>
      <w:r w:rsidR="00BE20EC">
        <w:t>.</w:t>
      </w:r>
      <w:r>
        <w:t xml:space="preserve"> </w:t>
      </w:r>
      <w:r w:rsidR="00BE20EC">
        <w:t xml:space="preserve">Quanto alla forma prosastica e dialogica, ricca di anafore e ripetizioni, </w:t>
      </w:r>
      <w:r>
        <w:t xml:space="preserve">essa appare come </w:t>
      </w:r>
      <w:r w:rsidR="00BE20EC">
        <w:t xml:space="preserve">il giusto corrispettivo del  mondo semplice, quotidiano, </w:t>
      </w:r>
      <w:r w:rsidR="0081492F">
        <w:t>autentico</w:t>
      </w:r>
      <w:r w:rsidR="00BE20EC">
        <w:t xml:space="preserve"> della piccola provincia,non aulico né pretenzioso  come quello roboante di Carducci e </w:t>
      </w:r>
      <w:r w:rsidR="0081492F">
        <w:t xml:space="preserve"> di </w:t>
      </w:r>
      <w:r w:rsidR="00BE20EC">
        <w:t xml:space="preserve">D’Annunzio. Anche la ricerca di vocaboli adeguati </w:t>
      </w:r>
      <w:r w:rsidR="005910A0">
        <w:t>, di basso profilo,</w:t>
      </w:r>
      <w:r w:rsidR="0081492F">
        <w:t xml:space="preserve"> si colloca in questa ricerca di verità e fa per così dire tendenza:</w:t>
      </w:r>
      <w:r w:rsidR="005910A0">
        <w:t xml:space="preserve"> si ritrova più tardi </w:t>
      </w:r>
      <w:r w:rsidR="0081492F">
        <w:t xml:space="preserve">ad esempio </w:t>
      </w:r>
      <w:r w:rsidR="005910A0">
        <w:t>in Montale</w:t>
      </w:r>
      <w:r w:rsidR="0081492F">
        <w:t xml:space="preserve"> ne “</w:t>
      </w:r>
      <w:r w:rsidR="005910A0">
        <w:t xml:space="preserve"> </w:t>
      </w:r>
      <w:r w:rsidR="001345B2">
        <w:t>I limoni</w:t>
      </w:r>
      <w:r w:rsidR="0081492F">
        <w:t xml:space="preserve"> “</w:t>
      </w:r>
      <w:r w:rsidR="001345B2">
        <w:t xml:space="preserve"> </w:t>
      </w:r>
      <w:r w:rsidR="005910A0">
        <w:t>(</w:t>
      </w:r>
      <w:r w:rsidR="001345B2">
        <w:rPr>
          <w:rFonts w:ascii="Arial" w:hAnsi="Arial" w:cs="Arial"/>
          <w:color w:val="4D5156"/>
          <w:sz w:val="21"/>
          <w:szCs w:val="21"/>
          <w:shd w:val="clear" w:color="auto" w:fill="FFFFFF"/>
        </w:rPr>
        <w:t>«Ascoltami, i poeti laureati si muovono soltanto fra le piante dai nomi poco usati: bossi </w:t>
      </w:r>
      <w:r w:rsidR="001345B2">
        <w:rPr>
          <w:rStyle w:val="Enfasicorsivo"/>
          <w:rFonts w:ascii="Arial" w:hAnsi="Arial" w:cs="Arial"/>
          <w:b/>
          <w:bCs/>
          <w:i w:val="0"/>
          <w:iCs w:val="0"/>
          <w:color w:val="5F6368"/>
          <w:sz w:val="21"/>
          <w:szCs w:val="21"/>
          <w:shd w:val="clear" w:color="auto" w:fill="FFFFFF"/>
        </w:rPr>
        <w:t>ligustri</w:t>
      </w:r>
      <w:r w:rsidR="001345B2">
        <w:rPr>
          <w:rFonts w:ascii="Arial" w:hAnsi="Arial" w:cs="Arial"/>
          <w:color w:val="4D5156"/>
          <w:sz w:val="21"/>
          <w:szCs w:val="21"/>
          <w:shd w:val="clear" w:color="auto" w:fill="FFFFFF"/>
        </w:rPr>
        <w:t> o </w:t>
      </w:r>
      <w:r w:rsidR="001345B2">
        <w:rPr>
          <w:rStyle w:val="Enfasicorsivo"/>
          <w:rFonts w:ascii="Arial" w:hAnsi="Arial" w:cs="Arial"/>
          <w:b/>
          <w:bCs/>
          <w:i w:val="0"/>
          <w:iCs w:val="0"/>
          <w:color w:val="5F6368"/>
          <w:sz w:val="21"/>
          <w:szCs w:val="21"/>
          <w:shd w:val="clear" w:color="auto" w:fill="FFFFFF"/>
        </w:rPr>
        <w:t>acanti</w:t>
      </w:r>
      <w:r w:rsidR="0081492F">
        <w:rPr>
          <w:rStyle w:val="Enfasicorsivo"/>
          <w:rFonts w:ascii="Arial" w:hAnsi="Arial" w:cs="Arial"/>
          <w:b/>
          <w:bCs/>
          <w:i w:val="0"/>
          <w:iCs w:val="0"/>
          <w:color w:val="5F6368"/>
          <w:sz w:val="21"/>
          <w:szCs w:val="21"/>
          <w:shd w:val="clear" w:color="auto" w:fill="FFFFFF"/>
        </w:rPr>
        <w:t xml:space="preserve"> </w:t>
      </w:r>
      <w:proofErr w:type="spellStart"/>
      <w:r w:rsidR="0081492F">
        <w:rPr>
          <w:rStyle w:val="Enfasicorsivo"/>
          <w:rFonts w:ascii="Arial" w:hAnsi="Arial" w:cs="Arial"/>
          <w:b/>
          <w:bCs/>
          <w:i w:val="0"/>
          <w:iCs w:val="0"/>
          <w:color w:val="5F6368"/>
          <w:sz w:val="21"/>
          <w:szCs w:val="21"/>
          <w:shd w:val="clear" w:color="auto" w:fill="FFFFFF"/>
        </w:rPr>
        <w:t>ecc…</w:t>
      </w:r>
      <w:r>
        <w:rPr>
          <w:rFonts w:ascii="Arial" w:hAnsi="Arial" w:cs="Arial"/>
          <w:color w:val="4D5156"/>
          <w:sz w:val="21"/>
          <w:szCs w:val="21"/>
          <w:shd w:val="clear" w:color="auto" w:fill="FFFFFF"/>
        </w:rPr>
        <w:t>…</w:t>
      </w:r>
      <w:proofErr w:type="spellEnd"/>
      <w:r w:rsidR="001345B2">
        <w:rPr>
          <w:rFonts w:ascii="Arial" w:hAnsi="Arial" w:cs="Arial"/>
          <w:color w:val="4D5156"/>
          <w:sz w:val="21"/>
          <w:szCs w:val="21"/>
          <w:shd w:val="clear" w:color="auto" w:fill="FFFFFF"/>
        </w:rPr>
        <w:t>)</w:t>
      </w:r>
      <w:r w:rsidR="004F0F6A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In questo</w:t>
      </w:r>
      <w:r w:rsidR="00190513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senso </w:t>
      </w:r>
      <w:proofErr w:type="spellStart"/>
      <w:r w:rsidR="00190513">
        <w:rPr>
          <w:rFonts w:ascii="Arial" w:hAnsi="Arial" w:cs="Arial"/>
          <w:color w:val="4D5156"/>
          <w:sz w:val="21"/>
          <w:szCs w:val="21"/>
          <w:shd w:val="clear" w:color="auto" w:fill="FFFFFF"/>
        </w:rPr>
        <w:t>Gozz</w:t>
      </w:r>
      <w:r w:rsidR="004F0F6A">
        <w:rPr>
          <w:rFonts w:ascii="Arial" w:hAnsi="Arial" w:cs="Arial"/>
          <w:color w:val="4D5156"/>
          <w:sz w:val="21"/>
          <w:szCs w:val="21"/>
          <w:shd w:val="clear" w:color="auto" w:fill="FFFFFF"/>
        </w:rPr>
        <w:t>ano</w:t>
      </w:r>
      <w:proofErr w:type="spellEnd"/>
      <w:r w:rsidR="004F0F6A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 è </w:t>
      </w:r>
      <w:r w:rsidR="0081492F">
        <w:rPr>
          <w:rFonts w:ascii="Arial" w:hAnsi="Arial" w:cs="Arial"/>
          <w:color w:val="4D5156"/>
          <w:sz w:val="21"/>
          <w:szCs w:val="21"/>
          <w:shd w:val="clear" w:color="auto" w:fill="FFFFFF"/>
        </w:rPr>
        <w:t xml:space="preserve">certamente </w:t>
      </w:r>
      <w:r w:rsidR="004F0F6A">
        <w:rPr>
          <w:rFonts w:ascii="Arial" w:hAnsi="Arial" w:cs="Arial"/>
          <w:color w:val="4D5156"/>
          <w:sz w:val="21"/>
          <w:szCs w:val="21"/>
          <w:shd w:val="clear" w:color="auto" w:fill="FFFFFF"/>
        </w:rPr>
        <w:t>un precursore.</w:t>
      </w:r>
    </w:p>
    <w:p w:rsidR="00437300" w:rsidRDefault="00437300" w:rsidP="00190513">
      <w:pPr>
        <w:jc w:val="both"/>
      </w:pPr>
    </w:p>
    <w:p w:rsidR="00942E12" w:rsidRPr="008C3E26" w:rsidRDefault="00942E12" w:rsidP="00190513">
      <w:pPr>
        <w:jc w:val="both"/>
      </w:pPr>
      <w:r>
        <w:t xml:space="preserve">      </w:t>
      </w:r>
    </w:p>
    <w:p w:rsidR="008C3E26" w:rsidRDefault="008C3E26" w:rsidP="00190513">
      <w:pPr>
        <w:jc w:val="both"/>
      </w:pPr>
    </w:p>
    <w:p w:rsidR="00420795" w:rsidRDefault="00420795" w:rsidP="00190513">
      <w:pPr>
        <w:jc w:val="both"/>
      </w:pPr>
    </w:p>
    <w:sectPr w:rsidR="00420795" w:rsidSect="003E799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B06C8"/>
    <w:rsid w:val="000011B1"/>
    <w:rsid w:val="00080931"/>
    <w:rsid w:val="001345B2"/>
    <w:rsid w:val="00187DB5"/>
    <w:rsid w:val="00190513"/>
    <w:rsid w:val="00203E99"/>
    <w:rsid w:val="002C63F2"/>
    <w:rsid w:val="00303630"/>
    <w:rsid w:val="003E7997"/>
    <w:rsid w:val="00420795"/>
    <w:rsid w:val="00437300"/>
    <w:rsid w:val="004A7648"/>
    <w:rsid w:val="004D2D33"/>
    <w:rsid w:val="004D578F"/>
    <w:rsid w:val="004F0F6A"/>
    <w:rsid w:val="005910A0"/>
    <w:rsid w:val="005B781F"/>
    <w:rsid w:val="005D3559"/>
    <w:rsid w:val="00621C2E"/>
    <w:rsid w:val="00657E68"/>
    <w:rsid w:val="00670D39"/>
    <w:rsid w:val="00680B19"/>
    <w:rsid w:val="006B06C8"/>
    <w:rsid w:val="006F3476"/>
    <w:rsid w:val="00775CFB"/>
    <w:rsid w:val="0081492F"/>
    <w:rsid w:val="008B420B"/>
    <w:rsid w:val="008C3E26"/>
    <w:rsid w:val="008F5B9F"/>
    <w:rsid w:val="00942E12"/>
    <w:rsid w:val="00964088"/>
    <w:rsid w:val="009D6512"/>
    <w:rsid w:val="00AD45F0"/>
    <w:rsid w:val="00B75026"/>
    <w:rsid w:val="00BE01B4"/>
    <w:rsid w:val="00BE20EC"/>
    <w:rsid w:val="00C27F1A"/>
    <w:rsid w:val="00C715A6"/>
    <w:rsid w:val="00C8218D"/>
    <w:rsid w:val="00CD728D"/>
    <w:rsid w:val="00FD4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E79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1345B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03BBD1-BC5A-4ED5-9035-07323ABD4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1511</Words>
  <Characters>8614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Windows</dc:creator>
  <cp:lastModifiedBy>Utente Windows</cp:lastModifiedBy>
  <cp:revision>7</cp:revision>
  <dcterms:created xsi:type="dcterms:W3CDTF">2021-03-31T15:20:00Z</dcterms:created>
  <dcterms:modified xsi:type="dcterms:W3CDTF">2021-05-05T09:00:00Z</dcterms:modified>
</cp:coreProperties>
</file>